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A6" w:rsidRPr="00770EA6" w:rsidRDefault="00770EA6" w:rsidP="00770EA6">
      <w:pPr>
        <w:shd w:val="clear" w:color="auto" w:fill="F2F2E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32"/>
          <w:szCs w:val="19"/>
          <w:lang w:eastAsia="fr-FR"/>
        </w:rPr>
      </w:pPr>
      <w:bookmarkStart w:id="0" w:name="_GoBack"/>
      <w:bookmarkEnd w:id="0"/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Les 4 lois à </w:t>
      </w:r>
      <w:r>
        <w:rPr>
          <w:rFonts w:ascii="Arial" w:eastAsia="Times New Roman" w:hAnsi="Arial" w:cs="Arial"/>
          <w:color w:val="4D4D4D"/>
          <w:sz w:val="44"/>
          <w:szCs w:val="24"/>
          <w:lang w:eastAsia="fr-FR"/>
        </w:rPr>
        <w:t>connaitre en électricité</w:t>
      </w:r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F54" w:rsidTr="00342F54">
        <w:tc>
          <w:tcPr>
            <w:tcW w:w="10762" w:type="dxa"/>
          </w:tcPr>
          <w:p w:rsidR="00342F54" w:rsidRPr="00770EA6" w:rsidRDefault="00342F54" w:rsidP="00342F54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  <w:t> 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série</w:t>
            </w:r>
            <w:r w:rsidRPr="00342F54">
              <w:rPr>
                <w:rFonts w:ascii="Arial" w:eastAsia="Times New Roman" w:hAnsi="Arial" w:cs="Arial"/>
                <w:color w:val="4D4D4D"/>
                <w:sz w:val="36"/>
                <w:szCs w:val="36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:</w:t>
            </w:r>
          </w:p>
          <w:p w:rsidR="00342F54" w:rsidRPr="00770EA6" w:rsidRDefault="00342F54" w:rsidP="00342F54">
            <w:pPr>
              <w:shd w:val="clear" w:color="auto" w:fill="F2F2EF"/>
              <w:spacing w:before="100" w:beforeAutospacing="1" w:after="100" w:afterAutospacing="1"/>
              <w:ind w:left="1560" w:hanging="144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pour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donner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du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générateur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.</w:t>
            </w:r>
          </w:p>
          <w:p w:rsidR="00342F54" w:rsidRDefault="00342F54" w:rsidP="00342F54">
            <w:pPr>
              <w:shd w:val="clear" w:color="auto" w:fill="F2F2EF"/>
              <w:spacing w:before="100" w:beforeAutospacing="1" w:after="100" w:afterAutospacing="1"/>
              <w:ind w:left="1776" w:hanging="360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même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partout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(en tous les points du circuit).</w:t>
            </w:r>
          </w:p>
        </w:tc>
      </w:tr>
      <w:tr w:rsidR="00342F54" w:rsidTr="00342F54">
        <w:tc>
          <w:tcPr>
            <w:tcW w:w="10762" w:type="dxa"/>
          </w:tcPr>
          <w:p w:rsidR="00342F54" w:rsidRPr="00770EA6" w:rsidRDefault="00342F54" w:rsidP="00342F54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dérivation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 :</w:t>
            </w:r>
          </w:p>
          <w:p w:rsidR="00342F54" w:rsidRDefault="00342F54" w:rsidP="00342F54">
            <w:pPr>
              <w:shd w:val="clear" w:color="auto" w:fill="F2F2EF"/>
              <w:spacing w:before="100" w:beforeAutospacing="1" w:after="100" w:afterAutospacing="1"/>
              <w:ind w:left="1776" w:hanging="360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aux bornes des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différents composants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la même.</w:t>
            </w:r>
          </w:p>
          <w:p w:rsidR="00342F54" w:rsidRDefault="00342F54" w:rsidP="00342F54">
            <w:pPr>
              <w:ind w:left="1444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courants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pour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donner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générateur.</w:t>
            </w:r>
          </w:p>
        </w:tc>
      </w:tr>
    </w:tbl>
    <w:p w:rsidR="00342F54" w:rsidRDefault="00342F54">
      <w:pPr>
        <w:rPr>
          <w:sz w:val="32"/>
          <w:szCs w:val="32"/>
        </w:rPr>
      </w:pPr>
    </w:p>
    <w:p w:rsidR="00EB5C41" w:rsidRPr="00342F54" w:rsidRDefault="00342F5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-21771</wp:posOffset>
                </wp:positionH>
                <wp:positionV relativeFrom="paragraph">
                  <wp:posOffset>200146</wp:posOffset>
                </wp:positionV>
                <wp:extent cx="698221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1E37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5.75pt" to="548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" strokecolor="#4579b8 [3044]"/>
            </w:pict>
          </mc:Fallback>
        </mc:AlternateContent>
      </w:r>
    </w:p>
    <w:p w:rsidR="00342F54" w:rsidRPr="00770EA6" w:rsidRDefault="00342F54" w:rsidP="00342F54">
      <w:pPr>
        <w:shd w:val="clear" w:color="auto" w:fill="F2F2E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32"/>
          <w:szCs w:val="19"/>
          <w:lang w:eastAsia="fr-FR"/>
        </w:rPr>
      </w:pPr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Les 4 lois à </w:t>
      </w:r>
      <w:r>
        <w:rPr>
          <w:rFonts w:ascii="Arial" w:eastAsia="Times New Roman" w:hAnsi="Arial" w:cs="Arial"/>
          <w:color w:val="4D4D4D"/>
          <w:sz w:val="44"/>
          <w:szCs w:val="24"/>
          <w:lang w:eastAsia="fr-FR"/>
        </w:rPr>
        <w:t>connaitre en électricité</w:t>
      </w:r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F54" w:rsidTr="007B5335">
        <w:tc>
          <w:tcPr>
            <w:tcW w:w="10762" w:type="dxa"/>
          </w:tcPr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  <w:t> 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série</w:t>
            </w:r>
            <w:r w:rsidRPr="00342F54">
              <w:rPr>
                <w:rFonts w:ascii="Arial" w:eastAsia="Times New Roman" w:hAnsi="Arial" w:cs="Arial"/>
                <w:color w:val="4D4D4D"/>
                <w:sz w:val="36"/>
                <w:szCs w:val="36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:</w:t>
            </w:r>
          </w:p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ind w:left="1560" w:hanging="144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pour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donner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du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générateur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.</w:t>
            </w:r>
          </w:p>
          <w:p w:rsidR="00342F54" w:rsidRDefault="00342F54" w:rsidP="00342F54">
            <w:pPr>
              <w:shd w:val="clear" w:color="auto" w:fill="F2F2EF"/>
              <w:spacing w:before="100" w:beforeAutospacing="1" w:after="100" w:afterAutospacing="1"/>
              <w:ind w:left="1776" w:hanging="360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même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partout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(en tous les points du circuit).</w:t>
            </w:r>
          </w:p>
        </w:tc>
      </w:tr>
      <w:tr w:rsidR="00342F54" w:rsidTr="007B5335">
        <w:tc>
          <w:tcPr>
            <w:tcW w:w="10762" w:type="dxa"/>
          </w:tcPr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dérivation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 :</w:t>
            </w:r>
          </w:p>
          <w:p w:rsidR="00342F54" w:rsidRDefault="00342F54" w:rsidP="007B5335">
            <w:pPr>
              <w:shd w:val="clear" w:color="auto" w:fill="F2F2EF"/>
              <w:spacing w:before="100" w:beforeAutospacing="1" w:after="100" w:afterAutospacing="1"/>
              <w:ind w:left="1776" w:hanging="360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aux bornes des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différents composants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la même.</w:t>
            </w:r>
          </w:p>
          <w:p w:rsidR="00342F54" w:rsidRDefault="00342F54" w:rsidP="007B5335">
            <w:pPr>
              <w:ind w:left="1444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courants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pour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donner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générateur.</w:t>
            </w:r>
          </w:p>
        </w:tc>
      </w:tr>
    </w:tbl>
    <w:p w:rsidR="00342F54" w:rsidRPr="00342F54" w:rsidRDefault="00342F54" w:rsidP="00342F54">
      <w:pPr>
        <w:rPr>
          <w:sz w:val="32"/>
          <w:szCs w:val="32"/>
        </w:rPr>
      </w:pPr>
    </w:p>
    <w:p w:rsidR="00342F54" w:rsidRPr="00770EA6" w:rsidRDefault="00342F54" w:rsidP="00342F54">
      <w:pPr>
        <w:shd w:val="clear" w:color="auto" w:fill="F2F2E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32"/>
          <w:szCs w:val="19"/>
          <w:lang w:eastAsia="fr-FR"/>
        </w:rPr>
      </w:pPr>
      <w:r w:rsidRPr="00342F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-21983</wp:posOffset>
                </wp:positionH>
                <wp:positionV relativeFrom="paragraph">
                  <wp:posOffset>43877</wp:posOffset>
                </wp:positionV>
                <wp:extent cx="6955397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28BE4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.45pt" to="54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" strokecolor="#4579b8 [3044]"/>
            </w:pict>
          </mc:Fallback>
        </mc:AlternateContent>
      </w:r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Les 4 lois à </w:t>
      </w:r>
      <w:r>
        <w:rPr>
          <w:rFonts w:ascii="Arial" w:eastAsia="Times New Roman" w:hAnsi="Arial" w:cs="Arial"/>
          <w:color w:val="4D4D4D"/>
          <w:sz w:val="44"/>
          <w:szCs w:val="24"/>
          <w:lang w:eastAsia="fr-FR"/>
        </w:rPr>
        <w:t>connaitre en électricité</w:t>
      </w:r>
      <w:r w:rsidRPr="00770EA6">
        <w:rPr>
          <w:rFonts w:ascii="Arial" w:eastAsia="Times New Roman" w:hAnsi="Arial" w:cs="Arial"/>
          <w:color w:val="4D4D4D"/>
          <w:sz w:val="44"/>
          <w:szCs w:val="24"/>
          <w:lang w:eastAsia="fr-FR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F54" w:rsidTr="007B5335">
        <w:tc>
          <w:tcPr>
            <w:tcW w:w="10762" w:type="dxa"/>
          </w:tcPr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  <w:t> 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série</w:t>
            </w:r>
            <w:r w:rsidRPr="00342F54">
              <w:rPr>
                <w:rFonts w:ascii="Arial" w:eastAsia="Times New Roman" w:hAnsi="Arial" w:cs="Arial"/>
                <w:color w:val="4D4D4D"/>
                <w:sz w:val="36"/>
                <w:szCs w:val="36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:</w:t>
            </w:r>
          </w:p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ind w:left="1560" w:hanging="144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pour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donner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du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générateur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.</w:t>
            </w:r>
          </w:p>
          <w:p w:rsidR="00342F54" w:rsidRDefault="00342F54" w:rsidP="00342F54">
            <w:pPr>
              <w:shd w:val="clear" w:color="auto" w:fill="F2F2EF"/>
              <w:spacing w:before="100" w:beforeAutospacing="1" w:after="100" w:afterAutospacing="1"/>
              <w:ind w:left="1776" w:hanging="360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même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partout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(en tous les points du circuit)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.</w:t>
            </w:r>
          </w:p>
        </w:tc>
      </w:tr>
      <w:tr w:rsidR="00342F54" w:rsidTr="007B5335">
        <w:tc>
          <w:tcPr>
            <w:tcW w:w="10762" w:type="dxa"/>
          </w:tcPr>
          <w:p w:rsidR="00342F54" w:rsidRPr="00770EA6" w:rsidRDefault="00342F54" w:rsidP="007B5335">
            <w:pPr>
              <w:shd w:val="clear" w:color="auto" w:fill="F2F2E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19"/>
                <w:szCs w:val="19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Dans un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circuit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42F54">
              <w:rPr>
                <w:rFonts w:ascii="Arial" w:eastAsia="Times New Roman" w:hAnsi="Arial" w:cs="Arial"/>
                <w:b/>
                <w:bCs/>
                <w:color w:val="4D4D4D"/>
                <w:sz w:val="36"/>
                <w:szCs w:val="36"/>
                <w:u w:val="single"/>
                <w:lang w:eastAsia="fr-FR"/>
              </w:rPr>
              <w:t>dérivation</w:t>
            </w: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 :</w:t>
            </w:r>
          </w:p>
          <w:p w:rsidR="00342F54" w:rsidRDefault="00342F54" w:rsidP="007B5335">
            <w:pPr>
              <w:shd w:val="clear" w:color="auto" w:fill="F2F2EF"/>
              <w:spacing w:before="100" w:beforeAutospacing="1" w:after="100" w:afterAutospacing="1"/>
              <w:ind w:left="1776" w:hanging="360"/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la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tension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aux bornes des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différents composants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est</w:t>
            </w:r>
            <w:r w:rsidRPr="00770EA6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>la même.</w:t>
            </w:r>
          </w:p>
          <w:p w:rsidR="00342F54" w:rsidRDefault="00342F54" w:rsidP="007B5335">
            <w:pPr>
              <w:ind w:left="1444"/>
            </w:pPr>
            <w:r w:rsidRPr="00770EA6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-</w:t>
            </w:r>
            <w:r w:rsidRPr="00770EA6">
              <w:rPr>
                <w:rFonts w:ascii="Times New Roman" w:eastAsia="Times New Roman" w:hAnsi="Times New Roman" w:cs="Times New Roman"/>
                <w:color w:val="4D4D4D"/>
                <w:sz w:val="14"/>
                <w:szCs w:val="14"/>
                <w:lang w:eastAsia="fr-FR"/>
              </w:rPr>
              <w:t> 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courants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différents composants s’additionnent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pour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donner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courant </w:t>
            </w:r>
            <w:r w:rsidRPr="00342F54">
              <w:rPr>
                <w:rFonts w:ascii="Arial" w:eastAsia="Times New Roman" w:hAnsi="Arial" w:cs="Arial"/>
                <w:color w:val="4D4D4D"/>
                <w:sz w:val="24"/>
                <w:szCs w:val="24"/>
                <w:lang w:eastAsia="fr-FR"/>
              </w:rPr>
              <w:t>dans le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fr-FR"/>
              </w:rPr>
              <w:t xml:space="preserve"> générateur.</w:t>
            </w:r>
          </w:p>
        </w:tc>
      </w:tr>
    </w:tbl>
    <w:p w:rsidR="00342F54" w:rsidRDefault="00342F54" w:rsidP="00342F54"/>
    <w:sectPr w:rsidR="00342F54" w:rsidSect="00342F5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6"/>
    <w:rsid w:val="00342F54"/>
    <w:rsid w:val="00500FD3"/>
    <w:rsid w:val="00770EA6"/>
    <w:rsid w:val="00801231"/>
    <w:rsid w:val="00B809D4"/>
    <w:rsid w:val="00E32861"/>
    <w:rsid w:val="00E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FD1A-BA22-4C90-8BCA-9B1EB21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C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kerentrech.eleve@gmail.com</cp:lastModifiedBy>
  <cp:revision>2</cp:revision>
  <cp:lastPrinted>2019-02-25T18:53:00Z</cp:lastPrinted>
  <dcterms:created xsi:type="dcterms:W3CDTF">2020-01-30T09:44:00Z</dcterms:created>
  <dcterms:modified xsi:type="dcterms:W3CDTF">2020-01-30T09:44:00Z</dcterms:modified>
</cp:coreProperties>
</file>